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BA9" w:rsidRDefault="00C42BA9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УТВЕРЖДАЮ</w:t>
      </w:r>
    </w:p>
    <w:p w:rsidR="00C42BA9" w:rsidRDefault="00C42BA9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инспекции</w:t>
      </w:r>
    </w:p>
    <w:p w:rsidR="00C42BA9" w:rsidRDefault="00C42BA9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Федеральной налоговой службы по г</w:t>
      </w:r>
      <w:proofErr w:type="gramStart"/>
      <w:r>
        <w:rPr>
          <w:rFonts w:ascii="Times New Roman" w:hAnsi="Times New Roman"/>
          <w:sz w:val="24"/>
          <w:szCs w:val="24"/>
        </w:rPr>
        <w:t>.Т</w:t>
      </w:r>
      <w:proofErr w:type="gramEnd"/>
      <w:r>
        <w:rPr>
          <w:rFonts w:ascii="Times New Roman" w:hAnsi="Times New Roman"/>
          <w:sz w:val="24"/>
          <w:szCs w:val="24"/>
        </w:rPr>
        <w:t>амбову</w:t>
      </w:r>
    </w:p>
    <w:p w:rsidR="00C42BA9" w:rsidRDefault="00C42BA9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</w:p>
    <w:p w:rsidR="00C42BA9" w:rsidRDefault="00C42BA9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(________________ </w:t>
      </w:r>
      <w:proofErr w:type="spellStart"/>
      <w:r>
        <w:rPr>
          <w:rFonts w:ascii="Times New Roman" w:hAnsi="Times New Roman"/>
          <w:sz w:val="24"/>
          <w:szCs w:val="24"/>
        </w:rPr>
        <w:t>Михин</w:t>
      </w:r>
      <w:proofErr w:type="spellEnd"/>
      <w:r>
        <w:rPr>
          <w:rFonts w:ascii="Times New Roman" w:hAnsi="Times New Roman"/>
          <w:sz w:val="24"/>
          <w:szCs w:val="24"/>
        </w:rPr>
        <w:t xml:space="preserve"> В.Ю.)</w:t>
      </w:r>
    </w:p>
    <w:p w:rsidR="00C42BA9" w:rsidRDefault="00C42BA9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(фамилия, инициалы)</w:t>
      </w:r>
    </w:p>
    <w:p w:rsidR="00C42BA9" w:rsidRDefault="00C42BA9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 _________________ 201__ г.</w:t>
      </w:r>
    </w:p>
    <w:p w:rsidR="00C42BA9" w:rsidRPr="001B4A63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2BA9" w:rsidRPr="001B4A63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2BA9" w:rsidRPr="001B4A63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2BA9" w:rsidRPr="001B4A63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2BA9" w:rsidRPr="00163364" w:rsidRDefault="00C42BA9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3364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C42BA9" w:rsidRPr="00163364" w:rsidRDefault="00C42BA9" w:rsidP="0026622F">
      <w:pPr>
        <w:pStyle w:val="a5"/>
        <w:widowControl w:val="0"/>
        <w:rPr>
          <w:szCs w:val="28"/>
        </w:rPr>
      </w:pPr>
      <w:r w:rsidRPr="00163364">
        <w:rPr>
          <w:szCs w:val="28"/>
        </w:rPr>
        <w:t>главного государственного налогового инспектора</w:t>
      </w:r>
    </w:p>
    <w:p w:rsidR="00C42BA9" w:rsidRPr="000E66B9" w:rsidRDefault="00C42BA9" w:rsidP="00537A4E">
      <w:pPr>
        <w:pStyle w:val="1"/>
        <w:spacing w:before="0"/>
        <w:jc w:val="center"/>
        <w:rPr>
          <w:rFonts w:ascii="Times New Roman" w:hAnsi="Times New Roman"/>
          <w:color w:val="000000"/>
        </w:rPr>
      </w:pPr>
      <w:r w:rsidRPr="000E66B9">
        <w:rPr>
          <w:rFonts w:ascii="Times New Roman" w:hAnsi="Times New Roman"/>
          <w:color w:val="000000"/>
        </w:rPr>
        <w:t xml:space="preserve">отдела камеральных проверок № 2  </w:t>
      </w:r>
    </w:p>
    <w:p w:rsidR="00C42BA9" w:rsidRDefault="00C42BA9" w:rsidP="001633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по г</w:t>
      </w:r>
      <w:proofErr w:type="gramStart"/>
      <w:r>
        <w:rPr>
          <w:rFonts w:ascii="Times New Roman" w:hAnsi="Times New Roman"/>
          <w:b/>
          <w:sz w:val="28"/>
          <w:szCs w:val="28"/>
        </w:rPr>
        <w:t>.Т</w:t>
      </w:r>
      <w:proofErr w:type="gramEnd"/>
      <w:r>
        <w:rPr>
          <w:rFonts w:ascii="Times New Roman" w:hAnsi="Times New Roman"/>
          <w:b/>
          <w:sz w:val="28"/>
          <w:szCs w:val="28"/>
        </w:rPr>
        <w:t>амбову</w:t>
      </w:r>
    </w:p>
    <w:p w:rsidR="00C42BA9" w:rsidRPr="000E66B9" w:rsidRDefault="00C42BA9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2BA9" w:rsidRPr="000E66B9" w:rsidRDefault="00C42BA9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2BA9" w:rsidRPr="00E27AD7" w:rsidRDefault="00C42BA9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Регистрационный номер (код) должности по Реестру должностей федеральной </w:t>
      </w:r>
    </w:p>
    <w:p w:rsidR="00C42BA9" w:rsidRPr="00E27AD7" w:rsidRDefault="00C42BA9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государственной гражданской службы, </w:t>
      </w:r>
      <w:proofErr w:type="gramStart"/>
      <w:r w:rsidRPr="00E27AD7">
        <w:rPr>
          <w:rFonts w:ascii="Times New Roman" w:hAnsi="Times New Roman"/>
          <w:b/>
          <w:sz w:val="24"/>
          <w:szCs w:val="24"/>
        </w:rPr>
        <w:t>утвержденному</w:t>
      </w:r>
      <w:proofErr w:type="gramEnd"/>
      <w:r w:rsidRPr="00E27AD7">
        <w:rPr>
          <w:rFonts w:ascii="Times New Roman" w:hAnsi="Times New Roman"/>
          <w:b/>
          <w:sz w:val="24"/>
          <w:szCs w:val="24"/>
        </w:rPr>
        <w:t xml:space="preserve"> Указом Президента Российской Федерации от 31.12.2005 № 1574 «О Реестре должностей федеральной государственной гражданской службы»,</w:t>
      </w:r>
      <w:r w:rsidRPr="00E27AD7">
        <w:rPr>
          <w:rFonts w:ascii="Times New Roman" w:hAnsi="Times New Roman"/>
          <w:sz w:val="24"/>
          <w:szCs w:val="24"/>
        </w:rPr>
        <w:t xml:space="preserve"> </w:t>
      </w:r>
      <w:r w:rsidRPr="00E27AD7">
        <w:rPr>
          <w:rFonts w:ascii="Times New Roman" w:hAnsi="Times New Roman"/>
          <w:b/>
          <w:sz w:val="24"/>
          <w:szCs w:val="24"/>
        </w:rPr>
        <w:t>- 11-3-3-094</w:t>
      </w:r>
    </w:p>
    <w:p w:rsidR="00C42BA9" w:rsidRPr="00E27AD7" w:rsidRDefault="00C42BA9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2BA9" w:rsidRPr="00E27AD7" w:rsidRDefault="00C42BA9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C42BA9" w:rsidRPr="00E27AD7" w:rsidRDefault="00C42BA9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42BA9" w:rsidRPr="00E27AD7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Pr="00537A4E">
        <w:rPr>
          <w:rFonts w:ascii="Times New Roman" w:hAnsi="Times New Roman"/>
          <w:sz w:val="24"/>
          <w:szCs w:val="24"/>
        </w:rPr>
        <w:t>отдела  камеральных проверок № 2 инспекции Федеральной налоговой службы по городу Тамбову</w:t>
      </w:r>
      <w:r w:rsidRPr="00537A4E"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537A4E">
        <w:rPr>
          <w:rFonts w:ascii="Times New Roman" w:hAnsi="Times New Roman"/>
          <w:spacing w:val="-4"/>
          <w:sz w:val="24"/>
          <w:szCs w:val="24"/>
        </w:rPr>
        <w:t>(далее - главный государственный налоговый инспектор) относится к ведущей группе должностей гражданской службы категории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«специалисты».</w:t>
      </w:r>
    </w:p>
    <w:p w:rsidR="00C42BA9" w:rsidRPr="00E27AD7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2. Назначение на должность и освобождение от должности главного государственного налогового инспектора осуществляются приказом </w:t>
      </w:r>
      <w:r w:rsidRPr="00537A4E">
        <w:rPr>
          <w:rFonts w:ascii="Times New Roman" w:hAnsi="Times New Roman"/>
          <w:sz w:val="24"/>
          <w:szCs w:val="24"/>
        </w:rPr>
        <w:t>инспекции Федеральной налоговой службы по городу Тамбову</w:t>
      </w:r>
      <w:r w:rsidRPr="00537A4E"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E27AD7">
        <w:rPr>
          <w:rFonts w:ascii="Times New Roman" w:hAnsi="Times New Roman"/>
          <w:spacing w:val="-4"/>
          <w:sz w:val="24"/>
          <w:szCs w:val="24"/>
        </w:rPr>
        <w:t>(далее - инспекция).</w:t>
      </w:r>
    </w:p>
    <w:p w:rsidR="00C42BA9" w:rsidRPr="00E27AD7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</w:p>
    <w:p w:rsidR="00C42BA9" w:rsidRPr="00E27AD7" w:rsidRDefault="00C42BA9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42BA9" w:rsidRPr="00E27AD7" w:rsidRDefault="00C42BA9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 </w:t>
      </w:r>
    </w:p>
    <w:p w:rsidR="00C42BA9" w:rsidRPr="00E27AD7" w:rsidRDefault="00C42BA9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42BA9" w:rsidRPr="00E27AD7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C42BA9" w:rsidRPr="00E27AD7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а) </w:t>
      </w:r>
      <w:r w:rsidRPr="00D02CD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27AD7">
        <w:rPr>
          <w:rFonts w:ascii="Times New Roman" w:hAnsi="Times New Roman"/>
          <w:spacing w:val="-4"/>
          <w:sz w:val="24"/>
          <w:szCs w:val="24"/>
        </w:rPr>
        <w:t>наличие высшего образования;</w:t>
      </w:r>
    </w:p>
    <w:p w:rsidR="00C42BA9" w:rsidRPr="00E27AD7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б) наличие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C42BA9" w:rsidRPr="00E27AD7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proofErr w:type="gramStart"/>
      <w:r w:rsidRPr="00E27AD7">
        <w:rPr>
          <w:rFonts w:ascii="Times New Roman" w:hAnsi="Times New Roman"/>
          <w:spacing w:val="-4"/>
          <w:sz w:val="24"/>
          <w:szCs w:val="24"/>
        </w:rPr>
        <w:t>в)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E27AD7">
        <w:rPr>
          <w:rFonts w:ascii="Times New Roman" w:hAnsi="Times New Roman"/>
          <w:spacing w:val="-4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E27AD7">
        <w:rPr>
          <w:rFonts w:ascii="Times New Roman" w:hAnsi="Times New Roman"/>
          <w:spacing w:val="-4"/>
          <w:sz w:val="24"/>
          <w:szCs w:val="24"/>
        </w:rPr>
        <w:t>применения</w:t>
      </w:r>
      <w:proofErr w:type="gramEnd"/>
      <w:r w:rsidRPr="00E27AD7">
        <w:rPr>
          <w:rFonts w:ascii="Times New Roman" w:hAnsi="Times New Roman"/>
          <w:spacing w:val="-4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Pr="00E27AD7">
        <w:rPr>
          <w:rFonts w:ascii="Times New Roman" w:hAnsi="Times New Roman"/>
          <w:spacing w:val="-4"/>
          <w:sz w:val="24"/>
          <w:szCs w:val="24"/>
        </w:rPr>
        <w:lastRenderedPageBreak/>
        <w:t>документооборота; общих вопросов в области обеспечения информационной безопасности;</w:t>
      </w:r>
    </w:p>
    <w:p w:rsidR="00C42BA9" w:rsidRPr="00E27AD7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proofErr w:type="gramStart"/>
      <w:r w:rsidRPr="00E27AD7">
        <w:rPr>
          <w:rFonts w:ascii="Times New Roman" w:hAnsi="Times New Roman"/>
          <w:spacing w:val="-4"/>
          <w:sz w:val="24"/>
          <w:szCs w:val="24"/>
        </w:rPr>
        <w:t>г)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E27AD7">
        <w:rPr>
          <w:rFonts w:ascii="Times New Roman" w:hAnsi="Times New Roman"/>
          <w:spacing w:val="-4"/>
          <w:sz w:val="24"/>
          <w:szCs w:val="24"/>
        </w:rPr>
        <w:t xml:space="preserve"> текстовом </w:t>
      </w:r>
      <w:proofErr w:type="gramStart"/>
      <w:r w:rsidRPr="00E27AD7">
        <w:rPr>
          <w:rFonts w:ascii="Times New Roman" w:hAnsi="Times New Roman"/>
          <w:spacing w:val="-4"/>
          <w:sz w:val="24"/>
          <w:szCs w:val="24"/>
        </w:rPr>
        <w:t>редакторе</w:t>
      </w:r>
      <w:proofErr w:type="gramEnd"/>
      <w:r w:rsidRPr="00E27AD7">
        <w:rPr>
          <w:rFonts w:ascii="Times New Roman" w:hAnsi="Times New Roman"/>
          <w:spacing w:val="-4"/>
          <w:sz w:val="24"/>
          <w:szCs w:val="24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42BA9" w:rsidRPr="00E27AD7" w:rsidRDefault="00C42BA9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2BA9" w:rsidRPr="00E27AD7" w:rsidRDefault="00C42BA9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III. Должностные обязанности, права и ответственность</w:t>
      </w:r>
    </w:p>
    <w:p w:rsidR="00C42BA9" w:rsidRPr="00E27AD7" w:rsidRDefault="00C42BA9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42BA9" w:rsidRPr="00E27AD7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27AD7">
          <w:rPr>
            <w:rFonts w:ascii="Times New Roman" w:hAnsi="Times New Roman"/>
            <w:spacing w:val="-4"/>
            <w:sz w:val="24"/>
            <w:szCs w:val="24"/>
          </w:rPr>
          <w:t>2004 г</w:t>
        </w:r>
      </w:smartTag>
      <w:r w:rsidRPr="00E27AD7">
        <w:rPr>
          <w:rFonts w:ascii="Times New Roman" w:hAnsi="Times New Roman"/>
          <w:spacing w:val="-4"/>
          <w:sz w:val="24"/>
          <w:szCs w:val="24"/>
        </w:rPr>
        <w:t>. № 79-ФЗ «О государственной гражданской службе Российской Федерации».</w:t>
      </w:r>
    </w:p>
    <w:p w:rsidR="00C42BA9" w:rsidRPr="009A7D30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A7D30">
        <w:rPr>
          <w:rFonts w:ascii="Times New Roman" w:hAnsi="Times New Roman"/>
          <w:spacing w:val="-4"/>
          <w:sz w:val="24"/>
          <w:szCs w:val="24"/>
        </w:rPr>
        <w:t xml:space="preserve">5.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9A7D30">
          <w:rPr>
            <w:rFonts w:ascii="Times New Roman" w:hAnsi="Times New Roman"/>
            <w:spacing w:val="-4"/>
            <w:sz w:val="24"/>
            <w:szCs w:val="24"/>
          </w:rPr>
          <w:t>2004 г</w:t>
        </w:r>
      </w:smartTag>
      <w:r w:rsidRPr="009A7D30">
        <w:rPr>
          <w:rFonts w:ascii="Times New Roman" w:hAnsi="Times New Roman"/>
          <w:spacing w:val="-4"/>
          <w:sz w:val="24"/>
          <w:szCs w:val="24"/>
        </w:rPr>
        <w:t xml:space="preserve">. № 506, </w:t>
      </w:r>
      <w:r w:rsidRPr="009A7D30">
        <w:rPr>
          <w:rFonts w:ascii="Times New Roman" w:hAnsi="Times New Roman"/>
          <w:sz w:val="24"/>
          <w:szCs w:val="24"/>
        </w:rPr>
        <w:t>положением об инспекции Федеральной налоговой службы по г</w:t>
      </w:r>
      <w:proofErr w:type="gramStart"/>
      <w:r w:rsidRPr="009A7D30">
        <w:rPr>
          <w:rFonts w:ascii="Times New Roman" w:hAnsi="Times New Roman"/>
          <w:sz w:val="24"/>
          <w:szCs w:val="24"/>
        </w:rPr>
        <w:t>.Т</w:t>
      </w:r>
      <w:proofErr w:type="gramEnd"/>
      <w:r w:rsidRPr="009A7D30">
        <w:rPr>
          <w:rFonts w:ascii="Times New Roman" w:hAnsi="Times New Roman"/>
          <w:sz w:val="24"/>
          <w:szCs w:val="24"/>
        </w:rPr>
        <w:t>амбову, утвержденным исполняющим обязанности руководителя управления ФНС России по Тамбовской области «01» декабря 2015г</w:t>
      </w:r>
      <w:r w:rsidRPr="009A7D30">
        <w:rPr>
          <w:rFonts w:ascii="Times New Roman" w:hAnsi="Times New Roman"/>
          <w:spacing w:val="-4"/>
          <w:sz w:val="24"/>
          <w:szCs w:val="24"/>
        </w:rPr>
        <w:t xml:space="preserve">., положением об отделе </w:t>
      </w:r>
      <w:r>
        <w:rPr>
          <w:rFonts w:ascii="Times New Roman" w:hAnsi="Times New Roman"/>
          <w:spacing w:val="-4"/>
          <w:sz w:val="24"/>
          <w:szCs w:val="24"/>
        </w:rPr>
        <w:t>камеральных проверок № 2</w:t>
      </w:r>
      <w:r w:rsidRPr="009A7D30">
        <w:rPr>
          <w:rFonts w:ascii="Times New Roman" w:hAnsi="Times New Roman"/>
          <w:spacing w:val="-4"/>
          <w:sz w:val="24"/>
          <w:szCs w:val="24"/>
        </w:rPr>
        <w:t xml:space="preserve">, приказами (распоряжениями) ФНС России, приказами управления </w:t>
      </w:r>
      <w:r>
        <w:rPr>
          <w:rFonts w:ascii="Times New Roman" w:hAnsi="Times New Roman"/>
          <w:spacing w:val="-4"/>
          <w:sz w:val="24"/>
          <w:szCs w:val="24"/>
        </w:rPr>
        <w:t xml:space="preserve">ФНС России по Тамбовской области </w:t>
      </w:r>
      <w:r w:rsidRPr="009A7D30">
        <w:rPr>
          <w:rFonts w:ascii="Times New Roman" w:hAnsi="Times New Roman"/>
          <w:spacing w:val="-4"/>
          <w:sz w:val="24"/>
          <w:szCs w:val="24"/>
        </w:rPr>
        <w:t>(далее - управление), приказами инспекции, поручениями руководства инспекции.</w:t>
      </w:r>
    </w:p>
    <w:p w:rsidR="00D02CDE" w:rsidRDefault="00D02CDE" w:rsidP="00D02CDE">
      <w:pPr>
        <w:pStyle w:val="a6"/>
        <w:spacing w:line="240" w:lineRule="auto"/>
        <w:ind w:firstLine="567"/>
        <w:rPr>
          <w:bCs/>
          <w:szCs w:val="24"/>
        </w:rPr>
      </w:pPr>
      <w:r w:rsidRPr="00D641A2">
        <w:rPr>
          <w:szCs w:val="24"/>
        </w:rPr>
        <w:t>Исходя из задач и функций</w:t>
      </w:r>
      <w:r w:rsidRPr="00D641A2">
        <w:rPr>
          <w:bCs/>
          <w:szCs w:val="24"/>
        </w:rPr>
        <w:t>, определенных Положением об отделе камеральных проверок №</w:t>
      </w:r>
      <w:r>
        <w:rPr>
          <w:bCs/>
          <w:szCs w:val="24"/>
        </w:rPr>
        <w:t>2</w:t>
      </w:r>
      <w:r w:rsidRPr="00D641A2">
        <w:rPr>
          <w:bCs/>
          <w:szCs w:val="24"/>
        </w:rPr>
        <w:t xml:space="preserve"> Инспекции ФНС России по городу Тамбову, на </w:t>
      </w:r>
      <w:r>
        <w:rPr>
          <w:bCs/>
          <w:szCs w:val="24"/>
        </w:rPr>
        <w:t>главного</w:t>
      </w:r>
      <w:r>
        <w:t xml:space="preserve"> государственного налогового инспектора</w:t>
      </w:r>
      <w:r w:rsidRPr="00D641A2">
        <w:rPr>
          <w:bCs/>
          <w:szCs w:val="24"/>
        </w:rPr>
        <w:t xml:space="preserve"> отдела возлагается следующее: </w:t>
      </w:r>
    </w:p>
    <w:p w:rsidR="00C42BA9" w:rsidRPr="00DB535D" w:rsidRDefault="00C42BA9" w:rsidP="00DB535D">
      <w:pPr>
        <w:pStyle w:val="2"/>
        <w:ind w:firstLine="720"/>
        <w:jc w:val="both"/>
        <w:rPr>
          <w:sz w:val="24"/>
        </w:rPr>
      </w:pPr>
      <w:r w:rsidRPr="00DB535D">
        <w:rPr>
          <w:sz w:val="24"/>
        </w:rPr>
        <w:t>- проводить камеральные налоговые  проверки по вопросам соблюдения налогового законодательства  в порядке, установленном  Налоговым  кодексом;</w:t>
      </w:r>
    </w:p>
    <w:p w:rsidR="00C42BA9" w:rsidRPr="00DB535D" w:rsidRDefault="00C42BA9" w:rsidP="00DB535D">
      <w:pPr>
        <w:pStyle w:val="2"/>
        <w:ind w:firstLine="720"/>
        <w:jc w:val="both"/>
        <w:rPr>
          <w:sz w:val="24"/>
        </w:rPr>
      </w:pPr>
      <w:r w:rsidRPr="00DB535D">
        <w:rPr>
          <w:sz w:val="24"/>
        </w:rPr>
        <w:t>- проводить проверки  валютного законодательства;</w:t>
      </w:r>
    </w:p>
    <w:p w:rsidR="00C42BA9" w:rsidRPr="00DB535D" w:rsidRDefault="00C42BA9" w:rsidP="00DB535D">
      <w:pPr>
        <w:pStyle w:val="2"/>
        <w:ind w:firstLine="720"/>
        <w:jc w:val="both"/>
        <w:rPr>
          <w:sz w:val="24"/>
        </w:rPr>
      </w:pPr>
      <w:r w:rsidRPr="00DB535D">
        <w:rPr>
          <w:sz w:val="24"/>
        </w:rPr>
        <w:t>- требовать в соответствии с законодательством о налогах и сборах от налогоплательщика, плательщика сбора или налогового агента необходимые для проверки документы;</w:t>
      </w:r>
    </w:p>
    <w:p w:rsidR="00C42BA9" w:rsidRPr="00DB535D" w:rsidRDefault="00C42BA9" w:rsidP="00DB535D">
      <w:pPr>
        <w:pStyle w:val="2"/>
        <w:ind w:firstLine="720"/>
        <w:jc w:val="both"/>
        <w:rPr>
          <w:sz w:val="24"/>
        </w:rPr>
      </w:pPr>
      <w:r w:rsidRPr="00DB535D">
        <w:rPr>
          <w:sz w:val="24"/>
        </w:rPr>
        <w:t>- производить выемку документов у налогоплательщика, плательщика сбора или налогового агента при проведении налоговых проверок;</w:t>
      </w:r>
    </w:p>
    <w:p w:rsidR="00C42BA9" w:rsidRPr="00DB535D" w:rsidRDefault="00C42BA9" w:rsidP="00DB535D">
      <w:pPr>
        <w:pStyle w:val="2"/>
        <w:ind w:firstLine="720"/>
        <w:jc w:val="both"/>
        <w:rPr>
          <w:sz w:val="24"/>
        </w:rPr>
      </w:pPr>
      <w:r w:rsidRPr="00DB535D">
        <w:rPr>
          <w:sz w:val="24"/>
        </w:rPr>
        <w:t>- вызывать на основании письменного уведомления в налоговые органы налогоплательщиков, плательщиков сбора или налоговых агентов в связи с налоговой проверкой;</w:t>
      </w:r>
    </w:p>
    <w:p w:rsidR="00C42BA9" w:rsidRPr="00DB535D" w:rsidRDefault="00C42BA9" w:rsidP="00DB535D">
      <w:pPr>
        <w:pStyle w:val="2"/>
        <w:ind w:firstLine="720"/>
        <w:jc w:val="both"/>
        <w:rPr>
          <w:sz w:val="24"/>
        </w:rPr>
      </w:pPr>
      <w:r w:rsidRPr="00DB535D">
        <w:rPr>
          <w:sz w:val="24"/>
        </w:rPr>
        <w:t>- осматривать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C42BA9" w:rsidRPr="00DB535D" w:rsidRDefault="00C42BA9" w:rsidP="00DB535D">
      <w:pPr>
        <w:pStyle w:val="2"/>
        <w:ind w:firstLine="720"/>
        <w:jc w:val="both"/>
        <w:rPr>
          <w:sz w:val="24"/>
        </w:rPr>
      </w:pPr>
      <w:proofErr w:type="gramStart"/>
      <w:r w:rsidRPr="00DB535D">
        <w:rPr>
          <w:sz w:val="24"/>
        </w:rPr>
        <w:t>- определять суммы налогов, подлежащие уплате налогоплательщиками в бюджетную систему РФ, расчетным путем в случаях отказа налогоплательщика допустить должностных  лиц налогового органа к осмотру производственных, складских, торговых и иных помещений и территорий, используемых налогоплательщиком для извлечения дохода, не представления в течение более двух месяцев налоговому органу необходимых для расчета налогов документов, отсутствия учета доходов и расходов, учета объектов налогообложения или ведения</w:t>
      </w:r>
      <w:proofErr w:type="gramEnd"/>
      <w:r w:rsidRPr="00DB535D">
        <w:rPr>
          <w:sz w:val="24"/>
        </w:rPr>
        <w:t xml:space="preserve"> учета с нарушением установленного порядка, приведшего к невозможности исчислить налоги;</w:t>
      </w:r>
    </w:p>
    <w:p w:rsidR="00C42BA9" w:rsidRPr="00DB535D" w:rsidRDefault="00C42BA9" w:rsidP="00DB535D">
      <w:pPr>
        <w:pStyle w:val="2"/>
        <w:ind w:firstLine="720"/>
        <w:jc w:val="both"/>
        <w:rPr>
          <w:sz w:val="24"/>
        </w:rPr>
      </w:pPr>
      <w:r w:rsidRPr="00DB535D">
        <w:rPr>
          <w:sz w:val="24"/>
        </w:rPr>
        <w:t>- требовать от налогоплательщика, плательщика сборов,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C42BA9" w:rsidRPr="00DB535D" w:rsidRDefault="00C42BA9" w:rsidP="00DB535D">
      <w:pPr>
        <w:pStyle w:val="2"/>
        <w:ind w:firstLine="720"/>
        <w:jc w:val="both"/>
        <w:rPr>
          <w:sz w:val="24"/>
        </w:rPr>
      </w:pPr>
      <w:r w:rsidRPr="00DB535D">
        <w:rPr>
          <w:sz w:val="24"/>
        </w:rPr>
        <w:t xml:space="preserve">- </w:t>
      </w:r>
      <w:r>
        <w:rPr>
          <w:sz w:val="24"/>
        </w:rPr>
        <w:t xml:space="preserve"> </w:t>
      </w:r>
      <w:r w:rsidRPr="00DB535D">
        <w:rPr>
          <w:sz w:val="24"/>
        </w:rPr>
        <w:t>привлекать для проведения налогового контроля специалистов, экспертов и переводчиков;</w:t>
      </w:r>
    </w:p>
    <w:p w:rsidR="00C42BA9" w:rsidRPr="00DB535D" w:rsidRDefault="00C42BA9" w:rsidP="00DB535D">
      <w:pPr>
        <w:pStyle w:val="2"/>
        <w:ind w:firstLine="720"/>
        <w:jc w:val="both"/>
        <w:rPr>
          <w:sz w:val="24"/>
        </w:rPr>
      </w:pPr>
      <w:r w:rsidRPr="00DB535D">
        <w:rPr>
          <w:sz w:val="24"/>
        </w:rPr>
        <w:t xml:space="preserve">- вызывать в качестве свидетелей лиц, которым могут быть известны какие-либо обстоятельства, имеющие значение для проведения налогового контроля; </w:t>
      </w:r>
    </w:p>
    <w:p w:rsidR="00C42BA9" w:rsidRPr="00DB535D" w:rsidRDefault="00C42BA9" w:rsidP="00DB535D">
      <w:pPr>
        <w:pStyle w:val="2"/>
        <w:ind w:firstLine="720"/>
        <w:jc w:val="both"/>
        <w:rPr>
          <w:sz w:val="24"/>
        </w:rPr>
      </w:pPr>
      <w:r w:rsidRPr="00DB535D">
        <w:rPr>
          <w:sz w:val="24"/>
        </w:rPr>
        <w:t>-  истребовать у контрагентов или иных лиц, располагающих документами (информацией) эти документы (информацию);</w:t>
      </w:r>
    </w:p>
    <w:p w:rsidR="00C42BA9" w:rsidRPr="00DB535D" w:rsidRDefault="00C42BA9" w:rsidP="00DB535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5D">
        <w:rPr>
          <w:rFonts w:ascii="Times New Roman" w:hAnsi="Times New Roman"/>
          <w:sz w:val="24"/>
          <w:szCs w:val="24"/>
        </w:rPr>
        <w:lastRenderedPageBreak/>
        <w:t>-  в установленном порядке получать доступ к информационным ресурсам инспекции ФНС России по городу Тамбову.</w:t>
      </w:r>
    </w:p>
    <w:p w:rsidR="00C42BA9" w:rsidRPr="00DB535D" w:rsidRDefault="00C42BA9" w:rsidP="00DB535D">
      <w:pPr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  <w:r w:rsidRPr="00DB535D">
        <w:rPr>
          <w:rFonts w:ascii="Times New Roman" w:hAnsi="Times New Roman"/>
          <w:color w:val="000000"/>
          <w:sz w:val="24"/>
          <w:szCs w:val="24"/>
        </w:rPr>
        <w:t xml:space="preserve">- использовать федеральные, региональные информационные ресурсы и сети Интернет для проведения мероприятий налогового контроля при проведении камеральных налоговых проверок, в том числе: </w:t>
      </w:r>
      <w:r w:rsidRPr="00DB535D">
        <w:rPr>
          <w:rFonts w:ascii="Times New Roman" w:hAnsi="Times New Roman"/>
          <w:sz w:val="24"/>
          <w:szCs w:val="24"/>
        </w:rPr>
        <w:t>ПК ВАИ, ЕГРН, ЕГРЮЛ, ЕРГИП, НДС, Однодневки, Таможня-Ф, «Таможенный союз – обмен», Сведения о физических лицах, Банковские счета, Риски, Среднесписочная численность работников.</w:t>
      </w:r>
    </w:p>
    <w:p w:rsidR="00C42BA9" w:rsidRPr="00DB535D" w:rsidRDefault="00C42BA9" w:rsidP="00DB53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5D">
        <w:rPr>
          <w:rFonts w:ascii="Times New Roman" w:hAnsi="Times New Roman"/>
          <w:sz w:val="24"/>
          <w:szCs w:val="24"/>
        </w:rPr>
        <w:t>Главный государственный налоговый инспектор отдела  камеральных проверок №2 обязан:</w:t>
      </w:r>
    </w:p>
    <w:p w:rsidR="00C42BA9" w:rsidRPr="00DB535D" w:rsidRDefault="00C42BA9" w:rsidP="00DB53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5D">
        <w:rPr>
          <w:rFonts w:ascii="Times New Roman" w:hAnsi="Times New Roman"/>
          <w:sz w:val="24"/>
          <w:szCs w:val="24"/>
        </w:rPr>
        <w:t>- соблюдать законодательство о налогах и сборах;</w:t>
      </w:r>
    </w:p>
    <w:p w:rsidR="00C42BA9" w:rsidRPr="00DB535D" w:rsidRDefault="00C42BA9" w:rsidP="00DB53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5D">
        <w:rPr>
          <w:rFonts w:ascii="Times New Roman" w:hAnsi="Times New Roman"/>
          <w:sz w:val="24"/>
          <w:szCs w:val="24"/>
        </w:rPr>
        <w:t xml:space="preserve">- осуществлять </w:t>
      </w:r>
      <w:proofErr w:type="gramStart"/>
      <w:r w:rsidRPr="00DB535D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DB535D">
        <w:rPr>
          <w:rFonts w:ascii="Times New Roman" w:hAnsi="Times New Roman"/>
          <w:sz w:val="24"/>
          <w:szCs w:val="24"/>
        </w:rPr>
        <w:t xml:space="preserve"> соблюдением законодательства о налогах и сборах, а также принятых в соответствии с ним нормативных правовых актов;</w:t>
      </w:r>
    </w:p>
    <w:p w:rsidR="00C42BA9" w:rsidRPr="00DB535D" w:rsidRDefault="00C42BA9" w:rsidP="00DB53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5D">
        <w:rPr>
          <w:rFonts w:ascii="Times New Roman" w:hAnsi="Times New Roman"/>
          <w:sz w:val="24"/>
          <w:szCs w:val="24"/>
        </w:rPr>
        <w:t>- руководствоваться письменными разъяснениями Министерства финансов Российской Федерации по вопросам применения законодательства РФ о налогах и сборах;</w:t>
      </w:r>
    </w:p>
    <w:p w:rsidR="00C42BA9" w:rsidRPr="00DB535D" w:rsidRDefault="00C42BA9" w:rsidP="00DB53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5D">
        <w:rPr>
          <w:rFonts w:ascii="Times New Roman" w:hAnsi="Times New Roman"/>
          <w:sz w:val="24"/>
          <w:szCs w:val="24"/>
        </w:rPr>
        <w:t>-  соблюдать налоговую тайну и обеспечивать ее сохранение;</w:t>
      </w:r>
    </w:p>
    <w:p w:rsidR="00C42BA9" w:rsidRPr="00DB535D" w:rsidRDefault="00C42BA9" w:rsidP="00DB53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5D">
        <w:rPr>
          <w:rFonts w:ascii="Times New Roman" w:hAnsi="Times New Roman"/>
          <w:sz w:val="24"/>
          <w:szCs w:val="24"/>
        </w:rPr>
        <w:t>- направлять налогоплательщику, плательщику сбора или налоговому агенту акт налоговой проверки и решения налогового органа;</w:t>
      </w:r>
    </w:p>
    <w:p w:rsidR="00C42BA9" w:rsidRPr="00DB535D" w:rsidRDefault="00C42BA9" w:rsidP="00DB535D">
      <w:pPr>
        <w:pStyle w:val="2"/>
        <w:ind w:firstLine="720"/>
        <w:jc w:val="both"/>
        <w:rPr>
          <w:sz w:val="24"/>
        </w:rPr>
      </w:pPr>
      <w:r w:rsidRPr="00DB535D">
        <w:rPr>
          <w:sz w:val="24"/>
        </w:rPr>
        <w:t>- участвовать совместно с юридическим отделом и отделом досудебного аудита в подготовке ответа  на  возражения  налогоплательщика по  камеральной  налоговой проверке;</w:t>
      </w:r>
    </w:p>
    <w:p w:rsidR="00C42BA9" w:rsidRPr="00DB535D" w:rsidRDefault="00C42BA9" w:rsidP="00DB535D">
      <w:pPr>
        <w:pStyle w:val="2"/>
        <w:ind w:firstLine="720"/>
        <w:jc w:val="both"/>
        <w:rPr>
          <w:sz w:val="24"/>
        </w:rPr>
      </w:pPr>
      <w:r w:rsidRPr="00DB535D">
        <w:rPr>
          <w:sz w:val="24"/>
        </w:rPr>
        <w:t>- составлять протоколы об административном правонарушении, на должностных лиц проверяемых организаций, допустивших нарушения, в том числе по нарушениям, выявленных другими контролирующими органами;</w:t>
      </w:r>
    </w:p>
    <w:p w:rsidR="00C42BA9" w:rsidRPr="00DB535D" w:rsidRDefault="00C42BA9" w:rsidP="00DB535D">
      <w:pPr>
        <w:pStyle w:val="2"/>
        <w:ind w:firstLine="720"/>
        <w:jc w:val="both"/>
        <w:rPr>
          <w:sz w:val="24"/>
        </w:rPr>
      </w:pPr>
      <w:r w:rsidRPr="00DB535D">
        <w:rPr>
          <w:sz w:val="24"/>
        </w:rPr>
        <w:t>- представлять интересы инспекции в арбитражных судах и других органах при рассмотрении правовых  вопросов;</w:t>
      </w:r>
    </w:p>
    <w:p w:rsidR="00C42BA9" w:rsidRPr="00DB535D" w:rsidRDefault="00C42BA9" w:rsidP="00DB535D">
      <w:pPr>
        <w:pStyle w:val="2"/>
        <w:ind w:firstLine="720"/>
        <w:jc w:val="both"/>
        <w:rPr>
          <w:sz w:val="24"/>
        </w:rPr>
      </w:pPr>
      <w:r w:rsidRPr="00DB535D">
        <w:rPr>
          <w:sz w:val="24"/>
        </w:rPr>
        <w:t xml:space="preserve">- осуществлять взаимодействие с органами исполнительной власти, правоохранительными органами, миграционной службой, банками, таможней, комитетом по земельным ресурсам и землеустройству </w:t>
      </w:r>
      <w:proofErr w:type="gramStart"/>
      <w:r w:rsidRPr="00DB535D">
        <w:rPr>
          <w:sz w:val="24"/>
        </w:rPr>
        <w:t>г</w:t>
      </w:r>
      <w:proofErr w:type="gramEnd"/>
      <w:r w:rsidRPr="00DB535D">
        <w:rPr>
          <w:sz w:val="24"/>
        </w:rPr>
        <w:t xml:space="preserve">. Тамбова, </w:t>
      </w:r>
      <w:proofErr w:type="spellStart"/>
      <w:r w:rsidRPr="00DB535D">
        <w:rPr>
          <w:sz w:val="24"/>
        </w:rPr>
        <w:t>Росреестром</w:t>
      </w:r>
      <w:proofErr w:type="spellEnd"/>
      <w:r w:rsidRPr="00DB535D">
        <w:rPr>
          <w:sz w:val="24"/>
        </w:rPr>
        <w:t xml:space="preserve">, ГИБДД, органами </w:t>
      </w:r>
      <w:proofErr w:type="spellStart"/>
      <w:r w:rsidRPr="00DB535D">
        <w:rPr>
          <w:sz w:val="24"/>
        </w:rPr>
        <w:t>Гостехнадзора</w:t>
      </w:r>
      <w:proofErr w:type="spellEnd"/>
      <w:r w:rsidRPr="00DB535D">
        <w:rPr>
          <w:sz w:val="24"/>
        </w:rPr>
        <w:t xml:space="preserve"> при сборе доказательной базы в ходе проведения камеральной налоговой проверки;</w:t>
      </w:r>
    </w:p>
    <w:p w:rsidR="00C42BA9" w:rsidRDefault="00C42BA9" w:rsidP="00DB53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5D">
        <w:rPr>
          <w:rFonts w:ascii="Times New Roman" w:hAnsi="Times New Roman"/>
          <w:sz w:val="24"/>
          <w:szCs w:val="24"/>
        </w:rPr>
        <w:t>- направлять материалы в следственные органы, уполномоченные производить следствие по уголовным делам о преступлениях, предусмотренных статьями 198-199.2 Уголовного кодекса РФ;</w:t>
      </w:r>
    </w:p>
    <w:p w:rsidR="00C42BA9" w:rsidRPr="00DB535D" w:rsidRDefault="00C42BA9" w:rsidP="00DB535D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DB535D">
        <w:rPr>
          <w:rFonts w:ascii="Times New Roman" w:hAnsi="Times New Roman"/>
          <w:sz w:val="24"/>
          <w:szCs w:val="24"/>
        </w:rPr>
        <w:t>- поддерживать уровень квалификации, необходимый для исполнения должностных обязанностей в соответствии с типовыми инструкциями на рабочие места РМ11-3</w:t>
      </w:r>
      <w:r w:rsidRPr="00DB535D">
        <w:rPr>
          <w:rFonts w:ascii="Times New Roman" w:hAnsi="Times New Roman"/>
          <w:sz w:val="24"/>
          <w:szCs w:val="24"/>
          <w:vertAlign w:val="superscript"/>
        </w:rPr>
        <w:t>-1</w:t>
      </w:r>
      <w:r w:rsidRPr="00DB535D">
        <w:rPr>
          <w:rFonts w:ascii="Times New Roman" w:hAnsi="Times New Roman"/>
          <w:bCs/>
          <w:sz w:val="24"/>
          <w:szCs w:val="24"/>
        </w:rPr>
        <w:t>,</w:t>
      </w:r>
      <w:r w:rsidRPr="00DB535D">
        <w:rPr>
          <w:rFonts w:ascii="Times New Roman" w:hAnsi="Times New Roman"/>
          <w:sz w:val="24"/>
          <w:szCs w:val="24"/>
        </w:rPr>
        <w:t xml:space="preserve"> РМ11-4</w:t>
      </w:r>
      <w:r w:rsidRPr="00DB535D">
        <w:rPr>
          <w:rFonts w:ascii="Times New Roman" w:hAnsi="Times New Roman"/>
          <w:sz w:val="24"/>
          <w:szCs w:val="24"/>
          <w:vertAlign w:val="superscript"/>
        </w:rPr>
        <w:t xml:space="preserve">-1   </w:t>
      </w:r>
      <w:r w:rsidRPr="00DB535D">
        <w:rPr>
          <w:rFonts w:ascii="Times New Roman" w:hAnsi="Times New Roman"/>
          <w:sz w:val="24"/>
          <w:szCs w:val="24"/>
        </w:rPr>
        <w:t>РМ11-5</w:t>
      </w:r>
      <w:r w:rsidRPr="00DB535D">
        <w:rPr>
          <w:rFonts w:ascii="Times New Roman" w:hAnsi="Times New Roman"/>
          <w:sz w:val="24"/>
          <w:szCs w:val="24"/>
          <w:vertAlign w:val="superscript"/>
        </w:rPr>
        <w:t>-1</w:t>
      </w:r>
      <w:r w:rsidRPr="00DB535D">
        <w:rPr>
          <w:rFonts w:ascii="Times New Roman" w:hAnsi="Times New Roman"/>
          <w:bCs/>
          <w:sz w:val="24"/>
          <w:szCs w:val="24"/>
        </w:rPr>
        <w:t>,  утвержденные Приказом ФНС России от 10.06.2005г. №САЭ-3-25/262@.</w:t>
      </w:r>
    </w:p>
    <w:p w:rsidR="00C42BA9" w:rsidRPr="00DB535D" w:rsidRDefault="00C42BA9" w:rsidP="00DB53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5D">
        <w:rPr>
          <w:rFonts w:ascii="Times New Roman" w:hAnsi="Times New Roman"/>
          <w:sz w:val="24"/>
          <w:szCs w:val="24"/>
        </w:rPr>
        <w:t>- при наличии достаточных оснований выносить предложения для применения в отношении проверяемых налогоплательщиков обеспечительных мер и принимать непосредственное участие в  проведении мероприятий и подготовке проектов решений;</w:t>
      </w:r>
    </w:p>
    <w:p w:rsidR="00C42BA9" w:rsidRPr="00DB535D" w:rsidRDefault="00C42BA9" w:rsidP="00DB535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5D">
        <w:rPr>
          <w:rFonts w:ascii="Times New Roman" w:hAnsi="Times New Roman"/>
          <w:sz w:val="24"/>
          <w:szCs w:val="24"/>
        </w:rPr>
        <w:t>- действовать в строгом соответствии с настоящим Кодексом и иными федеральными законами;</w:t>
      </w:r>
    </w:p>
    <w:p w:rsidR="00C42BA9" w:rsidRPr="00DB535D" w:rsidRDefault="00C42BA9" w:rsidP="00DB535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5D">
        <w:rPr>
          <w:rFonts w:ascii="Times New Roman" w:hAnsi="Times New Roman"/>
          <w:sz w:val="24"/>
          <w:szCs w:val="24"/>
        </w:rPr>
        <w:t>- реализовывать в пределах своей компетенции права и обязанности налоговых органов;</w:t>
      </w:r>
    </w:p>
    <w:p w:rsidR="00C42BA9" w:rsidRPr="00DB535D" w:rsidRDefault="00C42BA9" w:rsidP="00DB535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5D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отношений, регулируемых законодательством о налогах и сборах.</w:t>
      </w:r>
    </w:p>
    <w:p w:rsidR="00C42BA9" w:rsidRPr="00DB535D" w:rsidRDefault="00C42BA9" w:rsidP="00DB535D">
      <w:pPr>
        <w:pStyle w:val="2"/>
        <w:ind w:firstLine="720"/>
        <w:jc w:val="both"/>
        <w:rPr>
          <w:sz w:val="24"/>
        </w:rPr>
      </w:pPr>
      <w:r w:rsidRPr="00DB535D">
        <w:rPr>
          <w:sz w:val="24"/>
        </w:rPr>
        <w:t>- вести  в установленном порядке делопроизводство;</w:t>
      </w:r>
    </w:p>
    <w:p w:rsidR="00C42BA9" w:rsidRPr="007326A2" w:rsidRDefault="00C42BA9" w:rsidP="00DB535D">
      <w:pPr>
        <w:pStyle w:val="2"/>
        <w:ind w:firstLine="720"/>
        <w:jc w:val="both"/>
        <w:rPr>
          <w:sz w:val="24"/>
        </w:rPr>
      </w:pPr>
      <w:r w:rsidRPr="00DB535D">
        <w:rPr>
          <w:sz w:val="24"/>
        </w:rPr>
        <w:t>- соблюдать служебный  распорядок и исполнительскую дисциплину</w:t>
      </w:r>
      <w:r w:rsidRPr="007326A2">
        <w:rPr>
          <w:sz w:val="24"/>
        </w:rPr>
        <w:t>.</w:t>
      </w:r>
    </w:p>
    <w:p w:rsidR="00C42BA9" w:rsidRDefault="00C42BA9" w:rsidP="00DB53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C42BA9" w:rsidRPr="00E27AD7" w:rsidRDefault="00C42BA9" w:rsidP="00DB53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42BA9" w:rsidRPr="00E27AD7" w:rsidRDefault="00C42BA9" w:rsidP="00DB535D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42BA9" w:rsidRDefault="00C42BA9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42BA9" w:rsidRPr="00E27AD7" w:rsidRDefault="00C42BA9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IV. Перечень вопросов, по которым главный государственный</w:t>
      </w:r>
    </w:p>
    <w:p w:rsidR="00C42BA9" w:rsidRPr="00E27AD7" w:rsidRDefault="00C42BA9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 принимать управленческие и иные решения</w:t>
      </w:r>
    </w:p>
    <w:p w:rsidR="00C42BA9" w:rsidRPr="00E27AD7" w:rsidRDefault="00C42BA9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42BA9" w:rsidRPr="00E27AD7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7.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C42BA9" w:rsidRPr="00DB535D" w:rsidRDefault="00C42BA9" w:rsidP="00DB53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5D">
        <w:rPr>
          <w:rFonts w:ascii="Times New Roman" w:hAnsi="Times New Roman"/>
          <w:sz w:val="24"/>
          <w:szCs w:val="24"/>
        </w:rPr>
        <w:lastRenderedPageBreak/>
        <w:t>- определения мероприятий налогового контроля в ходе проведения камеральной налоговой проверки;</w:t>
      </w:r>
    </w:p>
    <w:p w:rsidR="00C42BA9" w:rsidRPr="00DB535D" w:rsidRDefault="00C42BA9" w:rsidP="00DB53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5D">
        <w:rPr>
          <w:rFonts w:ascii="Times New Roman" w:hAnsi="Times New Roman"/>
          <w:sz w:val="24"/>
          <w:szCs w:val="24"/>
        </w:rPr>
        <w:t>- информирования вышестоящего руководителя для принятия им соответствующего решения;</w:t>
      </w:r>
    </w:p>
    <w:p w:rsidR="00C42BA9" w:rsidRPr="00DB535D" w:rsidRDefault="00C42BA9" w:rsidP="00DB53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5D">
        <w:rPr>
          <w:rFonts w:ascii="Times New Roman" w:hAnsi="Times New Roman"/>
          <w:sz w:val="24"/>
          <w:szCs w:val="24"/>
        </w:rPr>
        <w:t>- принятия решения о соответствии представленных документов требованиям законодательства, их достоверности и полноты;</w:t>
      </w:r>
    </w:p>
    <w:p w:rsidR="00C42BA9" w:rsidRPr="00DB535D" w:rsidRDefault="00C42BA9" w:rsidP="00DB53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5D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DB535D">
        <w:rPr>
          <w:rFonts w:ascii="Times New Roman" w:hAnsi="Times New Roman"/>
          <w:sz w:val="24"/>
          <w:szCs w:val="24"/>
        </w:rPr>
        <w:t>заверения  копий</w:t>
      </w:r>
      <w:proofErr w:type="gramEnd"/>
      <w:r w:rsidRPr="00DB535D">
        <w:rPr>
          <w:rFonts w:ascii="Times New Roman" w:hAnsi="Times New Roman"/>
          <w:sz w:val="24"/>
          <w:szCs w:val="24"/>
        </w:rPr>
        <w:t xml:space="preserve">  документов  надлежащим образом.</w:t>
      </w:r>
    </w:p>
    <w:p w:rsidR="00C42BA9" w:rsidRPr="00E27AD7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C42BA9" w:rsidRPr="00E27AD7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8.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C42BA9" w:rsidRPr="00DB535D" w:rsidRDefault="00C42BA9" w:rsidP="00DB53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5D">
        <w:rPr>
          <w:rFonts w:ascii="Times New Roman" w:hAnsi="Times New Roman"/>
          <w:sz w:val="24"/>
          <w:szCs w:val="24"/>
        </w:rPr>
        <w:t>- принятия участия в рассмотрении протоколов, актов, визировании служебных записок,  писем;</w:t>
      </w:r>
    </w:p>
    <w:p w:rsidR="00C42BA9" w:rsidRPr="00DB535D" w:rsidRDefault="00C42BA9" w:rsidP="00DB53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5D">
        <w:rPr>
          <w:rFonts w:ascii="Times New Roman" w:hAnsi="Times New Roman"/>
          <w:sz w:val="24"/>
          <w:szCs w:val="24"/>
        </w:rPr>
        <w:t>- осуществления проверки документов и при необходимости возвращения их на переоформление;</w:t>
      </w:r>
    </w:p>
    <w:p w:rsidR="00C42BA9" w:rsidRPr="00DB535D" w:rsidRDefault="00C42BA9" w:rsidP="00DB53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5D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образом.</w:t>
      </w:r>
    </w:p>
    <w:p w:rsidR="00C42BA9" w:rsidRPr="00E27AD7" w:rsidRDefault="00C42BA9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42BA9" w:rsidRPr="00E27AD7" w:rsidRDefault="00C42BA9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>V. Перечень вопросов, по которым главный государственный</w:t>
      </w:r>
    </w:p>
    <w:p w:rsidR="00C42BA9" w:rsidRPr="00E27AD7" w:rsidRDefault="00C42BA9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42BA9" w:rsidRPr="00E27AD7" w:rsidRDefault="00C42BA9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42BA9" w:rsidRPr="00E27AD7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9.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42BA9" w:rsidRPr="00DB535D" w:rsidRDefault="00C42BA9" w:rsidP="00DB53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5D">
        <w:rPr>
          <w:rFonts w:ascii="Times New Roman" w:hAnsi="Times New Roman"/>
          <w:sz w:val="24"/>
          <w:szCs w:val="24"/>
        </w:rPr>
        <w:t>- подготовки информации, писем, служебных записок;</w:t>
      </w:r>
    </w:p>
    <w:p w:rsidR="00C42BA9" w:rsidRPr="00DB535D" w:rsidRDefault="00C42BA9" w:rsidP="00DB53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5D">
        <w:rPr>
          <w:rFonts w:ascii="Times New Roman" w:hAnsi="Times New Roman"/>
          <w:sz w:val="24"/>
          <w:szCs w:val="24"/>
        </w:rPr>
        <w:t>- участие в обсуждении проектов при рассмотрении материалов камеральных налоговых проверок;</w:t>
      </w:r>
    </w:p>
    <w:p w:rsidR="00C42BA9" w:rsidRPr="00DB535D" w:rsidRDefault="00C42BA9" w:rsidP="00DB53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5D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акта.</w:t>
      </w:r>
    </w:p>
    <w:p w:rsidR="00C42BA9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C42BA9" w:rsidRPr="00E27AD7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42BA9" w:rsidRPr="00E27AD7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положений об инспекции и отделе;</w:t>
      </w:r>
    </w:p>
    <w:p w:rsidR="00C42BA9" w:rsidRPr="00E27AD7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графика отпусков гражданских служащих отдела;</w:t>
      </w:r>
    </w:p>
    <w:p w:rsidR="00C42BA9" w:rsidRPr="00E27AD7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иных актов по поручению руководства инспекции.</w:t>
      </w:r>
    </w:p>
    <w:p w:rsidR="00C42BA9" w:rsidRPr="00E27AD7" w:rsidRDefault="00C42BA9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42BA9" w:rsidRPr="00E27AD7" w:rsidRDefault="00C42BA9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42BA9" w:rsidRPr="00E27AD7" w:rsidRDefault="00C42BA9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42BA9" w:rsidRPr="00E27AD7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42BA9" w:rsidRPr="00E27AD7" w:rsidRDefault="00C42BA9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2BA9" w:rsidRPr="00E27AD7" w:rsidRDefault="00C42BA9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C42BA9" w:rsidRPr="00E27AD7" w:rsidRDefault="00C42BA9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42BA9" w:rsidRPr="00E27AD7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12. </w:t>
      </w:r>
      <w:proofErr w:type="gramStart"/>
      <w:r w:rsidRPr="00E27AD7">
        <w:rPr>
          <w:rFonts w:ascii="Times New Roman" w:hAnsi="Times New Roman"/>
          <w:spacing w:val="-4"/>
          <w:sz w:val="24"/>
          <w:szCs w:val="24"/>
        </w:rPr>
        <w:t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</w:t>
      </w:r>
      <w:proofErr w:type="gramEnd"/>
      <w:r w:rsidRPr="00E27AD7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gramStart"/>
      <w:r w:rsidRPr="00E27AD7">
        <w:rPr>
          <w:rFonts w:ascii="Times New Roman" w:hAnsi="Times New Roman"/>
          <w:spacing w:val="-4"/>
          <w:sz w:val="24"/>
          <w:szCs w:val="24"/>
        </w:rPr>
        <w:t>законодательства Россий</w:t>
      </w:r>
      <w:r>
        <w:rPr>
          <w:rFonts w:ascii="Times New Roman" w:hAnsi="Times New Roman"/>
          <w:spacing w:val="-4"/>
          <w:sz w:val="24"/>
          <w:szCs w:val="24"/>
        </w:rPr>
        <w:t>ской Федерации, 2002, № 33, ст.3196; 2007, №</w:t>
      </w: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3, ст.1531; 2009, №29, ст.</w:t>
      </w:r>
      <w:r w:rsidRPr="00E27AD7">
        <w:rPr>
          <w:rFonts w:ascii="Times New Roman" w:hAnsi="Times New Roman"/>
          <w:spacing w:val="-4"/>
          <w:sz w:val="24"/>
          <w:szCs w:val="24"/>
        </w:rPr>
        <w:t>3658), и требований к служебному поведению, установленных статьей 18 Федеральн</w:t>
      </w:r>
      <w:r>
        <w:rPr>
          <w:rFonts w:ascii="Times New Roman" w:hAnsi="Times New Roman"/>
          <w:spacing w:val="-4"/>
          <w:sz w:val="24"/>
          <w:szCs w:val="24"/>
        </w:rPr>
        <w:t>ого закона от 27 июля 2004г. №</w:t>
      </w:r>
      <w:r w:rsidRPr="00E27AD7">
        <w:rPr>
          <w:rFonts w:ascii="Times New Roman" w:hAnsi="Times New Roman"/>
          <w:spacing w:val="-4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42BA9" w:rsidRPr="00E27AD7" w:rsidRDefault="00C42BA9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42BA9" w:rsidRPr="00E27AD7" w:rsidRDefault="00C42BA9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C42BA9" w:rsidRPr="00E27AD7" w:rsidRDefault="00C42BA9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lastRenderedPageBreak/>
        <w:t>Федеральной налоговой службы</w:t>
      </w:r>
    </w:p>
    <w:p w:rsidR="00C42BA9" w:rsidRPr="00E27AD7" w:rsidRDefault="00C42BA9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42BA9" w:rsidRPr="00E27AD7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13. Указать полный перечень оказываемых государственных услуг либо предусмотреть, что государственные услуги не оказываются.</w:t>
      </w:r>
    </w:p>
    <w:p w:rsidR="00C42BA9" w:rsidRPr="00E27AD7" w:rsidRDefault="00C42BA9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42BA9" w:rsidRPr="00E27AD7" w:rsidRDefault="00C42BA9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C42BA9" w:rsidRPr="00E27AD7" w:rsidRDefault="00C42BA9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C42BA9" w:rsidRPr="00E27AD7" w:rsidRDefault="00C42BA9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42BA9" w:rsidRPr="00E27AD7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C42BA9" w:rsidRPr="00E27AD7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2BA9" w:rsidRPr="00E27AD7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своевременности и оперативности выполнения поручений;</w:t>
      </w:r>
    </w:p>
    <w:p w:rsidR="00C42BA9" w:rsidRPr="00E27AD7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42BA9" w:rsidRPr="00E27AD7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42BA9" w:rsidRPr="00E27AD7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42BA9" w:rsidRPr="00E27AD7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42BA9" w:rsidRPr="00E27AD7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осознанию ответственности за последствия своих действий.</w:t>
      </w:r>
    </w:p>
    <w:p w:rsidR="00C42BA9" w:rsidRPr="00E27AD7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2BA9" w:rsidRPr="00E27AD7" w:rsidRDefault="00C42BA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2BA9" w:rsidRPr="00E27AD7" w:rsidRDefault="00C42BA9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sz w:val="24"/>
          <w:szCs w:val="24"/>
        </w:rPr>
        <w:t>Начальник отдела</w:t>
      </w:r>
    </w:p>
    <w:p w:rsidR="00C42BA9" w:rsidRPr="00E27AD7" w:rsidRDefault="00C42BA9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камеральных проверок № 2 </w:t>
      </w:r>
      <w:r w:rsidRPr="00E27AD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E27AD7">
        <w:rPr>
          <w:rFonts w:ascii="Times New Roman" w:hAnsi="Times New Roman"/>
          <w:sz w:val="24"/>
          <w:szCs w:val="24"/>
        </w:rPr>
        <w:tab/>
        <w:t xml:space="preserve"> ______________</w:t>
      </w:r>
      <w:r>
        <w:rPr>
          <w:rFonts w:ascii="Times New Roman" w:hAnsi="Times New Roman"/>
          <w:sz w:val="24"/>
          <w:szCs w:val="24"/>
        </w:rPr>
        <w:t>_______</w:t>
      </w:r>
      <w:r w:rsidRPr="00E27AD7">
        <w:rPr>
          <w:rFonts w:ascii="Times New Roman" w:hAnsi="Times New Roman"/>
          <w:sz w:val="24"/>
          <w:szCs w:val="24"/>
        </w:rPr>
        <w:t xml:space="preserve">_ </w:t>
      </w:r>
      <w:r w:rsidRPr="00E27AD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Pr="00E27AD7"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 xml:space="preserve">Р.В. </w:t>
      </w:r>
      <w:proofErr w:type="spellStart"/>
      <w:r>
        <w:rPr>
          <w:rFonts w:ascii="Times New Roman" w:hAnsi="Times New Roman"/>
          <w:sz w:val="24"/>
          <w:szCs w:val="24"/>
        </w:rPr>
        <w:t>Зацепин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C42BA9" w:rsidRPr="000E66B9" w:rsidRDefault="00C42BA9" w:rsidP="0026622F">
      <w:pPr>
        <w:pStyle w:val="a3"/>
        <w:widowControl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  <w:r w:rsidRPr="00E27AD7">
        <w:rPr>
          <w:rFonts w:ascii="Times New Roman" w:hAnsi="Times New Roman"/>
          <w:sz w:val="24"/>
          <w:szCs w:val="24"/>
        </w:rPr>
        <w:t xml:space="preserve">              </w:t>
      </w:r>
      <w:r w:rsidRPr="00E27AD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</w:t>
      </w:r>
      <w:r w:rsidRPr="000E66B9">
        <w:rPr>
          <w:rFonts w:ascii="Times New Roman" w:hAnsi="Times New Roman"/>
        </w:rPr>
        <w:t>(подпись)</w:t>
      </w:r>
    </w:p>
    <w:p w:rsidR="00C42BA9" w:rsidRDefault="00C42BA9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42BA9" w:rsidRPr="00E27AD7" w:rsidRDefault="00C42BA9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sz w:val="24"/>
          <w:szCs w:val="24"/>
        </w:rPr>
        <w:br w:type="page"/>
      </w:r>
    </w:p>
    <w:p w:rsidR="00C42BA9" w:rsidRPr="00E27AD7" w:rsidRDefault="00C42BA9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Лист ознакомления</w:t>
      </w:r>
    </w:p>
    <w:p w:rsidR="00C42BA9" w:rsidRPr="00E27AD7" w:rsidRDefault="00C42BA9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247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/>
      </w:tblPr>
      <w:tblGrid>
        <w:gridCol w:w="840"/>
        <w:gridCol w:w="2400"/>
        <w:gridCol w:w="2807"/>
        <w:gridCol w:w="2040"/>
        <w:gridCol w:w="2160"/>
      </w:tblGrid>
      <w:tr w:rsidR="00C42BA9" w:rsidRPr="00E27AD7" w:rsidTr="00537A4E">
        <w:trPr>
          <w:trHeight w:val="240"/>
        </w:trPr>
        <w:tc>
          <w:tcPr>
            <w:tcW w:w="840" w:type="dxa"/>
            <w:vAlign w:val="center"/>
          </w:tcPr>
          <w:p w:rsidR="00C42BA9" w:rsidRPr="00E27AD7" w:rsidRDefault="00C42BA9" w:rsidP="00537A4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27AD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27AD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27AD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00" w:type="dxa"/>
            <w:vAlign w:val="center"/>
          </w:tcPr>
          <w:p w:rsidR="00C42BA9" w:rsidRPr="00E27AD7" w:rsidRDefault="00C42BA9" w:rsidP="00537A4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07" w:type="dxa"/>
            <w:vAlign w:val="center"/>
          </w:tcPr>
          <w:p w:rsidR="00C42BA9" w:rsidRPr="00E27AD7" w:rsidRDefault="00C42BA9" w:rsidP="00537A4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C42BA9" w:rsidRPr="00E27AD7" w:rsidRDefault="00C42BA9" w:rsidP="00537A4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60" w:type="dxa"/>
            <w:vAlign w:val="center"/>
          </w:tcPr>
          <w:p w:rsidR="00C42BA9" w:rsidRPr="00E27AD7" w:rsidRDefault="00C42BA9" w:rsidP="00537A4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42BA9" w:rsidRPr="00E27AD7" w:rsidTr="00537A4E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C42BA9" w:rsidRPr="00E27AD7" w:rsidRDefault="00C42BA9" w:rsidP="00537A4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C42BA9" w:rsidRPr="00E27AD7" w:rsidRDefault="00C42BA9" w:rsidP="00537A4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C42BA9" w:rsidRPr="00E27AD7" w:rsidRDefault="00C42BA9" w:rsidP="00537A4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C42BA9" w:rsidRPr="00E27AD7" w:rsidRDefault="00C42BA9" w:rsidP="00537A4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C42BA9" w:rsidRPr="00E27AD7" w:rsidRDefault="00C42BA9" w:rsidP="00537A4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2BA9" w:rsidRPr="00E27AD7" w:rsidTr="00537A4E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C42BA9" w:rsidRPr="00E27AD7" w:rsidRDefault="00C42BA9" w:rsidP="00537A4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C42BA9" w:rsidRPr="00E27AD7" w:rsidRDefault="00C42BA9" w:rsidP="00537A4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C42BA9" w:rsidRPr="00E27AD7" w:rsidRDefault="00C42BA9" w:rsidP="00537A4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C42BA9" w:rsidRPr="00E27AD7" w:rsidRDefault="00C42BA9" w:rsidP="00537A4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C42BA9" w:rsidRPr="00E27AD7" w:rsidRDefault="00C42BA9" w:rsidP="00537A4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2BA9" w:rsidRPr="00E27AD7" w:rsidRDefault="00C42BA9">
      <w:pPr>
        <w:rPr>
          <w:rFonts w:ascii="Times New Roman" w:hAnsi="Times New Roman"/>
          <w:sz w:val="24"/>
          <w:szCs w:val="24"/>
        </w:rPr>
      </w:pPr>
    </w:p>
    <w:sectPr w:rsidR="00C42BA9" w:rsidRPr="00E27AD7" w:rsidSect="001B4A6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622F"/>
    <w:rsid w:val="0004547B"/>
    <w:rsid w:val="000B4A2A"/>
    <w:rsid w:val="000C3E1E"/>
    <w:rsid w:val="000E66B9"/>
    <w:rsid w:val="00163364"/>
    <w:rsid w:val="001B4A63"/>
    <w:rsid w:val="0026622F"/>
    <w:rsid w:val="00271352"/>
    <w:rsid w:val="00292033"/>
    <w:rsid w:val="004E6812"/>
    <w:rsid w:val="00537A4E"/>
    <w:rsid w:val="00594C97"/>
    <w:rsid w:val="00627BF4"/>
    <w:rsid w:val="007326A2"/>
    <w:rsid w:val="008C74A7"/>
    <w:rsid w:val="009A7D30"/>
    <w:rsid w:val="00A77454"/>
    <w:rsid w:val="00BC58A3"/>
    <w:rsid w:val="00C42BA9"/>
    <w:rsid w:val="00D02CDE"/>
    <w:rsid w:val="00D432E2"/>
    <w:rsid w:val="00DB535D"/>
    <w:rsid w:val="00E27AD7"/>
    <w:rsid w:val="00E56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eastAsia="Times New Roman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26622F"/>
    <w:pPr>
      <w:spacing w:before="0" w:line="240" w:lineRule="auto"/>
      <w:jc w:val="center"/>
    </w:pPr>
    <w:rPr>
      <w:rFonts w:ascii="Times New Roman" w:hAnsi="Times New Roman"/>
      <w:bCs w:val="0"/>
      <w:color w:val="auto"/>
      <w:szCs w:val="32"/>
    </w:rPr>
  </w:style>
  <w:style w:type="paragraph" w:styleId="2">
    <w:name w:val="Body Text 2"/>
    <w:basedOn w:val="a"/>
    <w:link w:val="20"/>
    <w:uiPriority w:val="99"/>
    <w:rsid w:val="00DB535D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DB535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DB535D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DB535D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637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2268</Words>
  <Characters>12933</Characters>
  <Application>Microsoft Office Word</Application>
  <DocSecurity>4</DocSecurity>
  <Lines>107</Lines>
  <Paragraphs>30</Paragraphs>
  <ScaleCrop>false</ScaleCrop>
  <Company>IFNS</Company>
  <LinksUpToDate>false</LinksUpToDate>
  <CharactersWithSpaces>15171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6829-00-786</dc:creator>
  <cp:lastModifiedBy>6829-00-326</cp:lastModifiedBy>
  <cp:revision>2</cp:revision>
  <dcterms:created xsi:type="dcterms:W3CDTF">2017-04-18T13:45:00Z</dcterms:created>
  <dcterms:modified xsi:type="dcterms:W3CDTF">2017-04-18T13:45:00Z</dcterms:modified>
</cp:coreProperties>
</file>